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13BA9" w14:textId="4D77699E" w:rsidR="007400AD" w:rsidRPr="007400AD" w:rsidRDefault="007400AD" w:rsidP="001C7A3F">
      <w:pPr>
        <w:spacing w:after="0" w:line="240" w:lineRule="auto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400AD">
        <w:rPr>
          <w:rFonts w:ascii="Times New Roman" w:hAnsi="Times New Roman" w:cs="Times New Roman"/>
          <w:sz w:val="28"/>
          <w:szCs w:val="28"/>
        </w:rPr>
        <w:t>«Непокорённый Ленинград» – к 80-летию полного освобождения Ленинграда от фашистской блокады</w:t>
      </w:r>
    </w:p>
    <w:p w14:paraId="242A5208" w14:textId="77777777" w:rsidR="007400AD" w:rsidRPr="007400AD" w:rsidRDefault="007400AD" w:rsidP="008D3A10">
      <w:pPr>
        <w:spacing w:after="0" w:line="240" w:lineRule="auto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14:paraId="3418209C" w14:textId="7BCEEE22" w:rsidR="008D3A10" w:rsidRPr="001C7A3F" w:rsidRDefault="008D3A10" w:rsidP="001C7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A3F">
        <w:rPr>
          <w:rFonts w:ascii="Times New Roman" w:hAnsi="Times New Roman" w:cs="Times New Roman"/>
          <w:sz w:val="28"/>
          <w:szCs w:val="28"/>
        </w:rPr>
        <w:t>27 января страна отмечает важную историческую дату – День полного освобождения Ленинграда от фашистской блокады. К этой дате в</w:t>
      </w:r>
      <w:r w:rsidR="00E62E09" w:rsidRPr="001C7A3F">
        <w:rPr>
          <w:rFonts w:ascii="Times New Roman" w:hAnsi="Times New Roman" w:cs="Times New Roman"/>
          <w:sz w:val="28"/>
          <w:szCs w:val="28"/>
        </w:rPr>
        <w:t xml:space="preserve"> </w:t>
      </w:r>
      <w:r w:rsidRPr="001C7A3F">
        <w:rPr>
          <w:rFonts w:ascii="Times New Roman" w:hAnsi="Times New Roman" w:cs="Times New Roman"/>
          <w:sz w:val="28"/>
          <w:szCs w:val="28"/>
        </w:rPr>
        <w:t>Кабардино-Балкарской республиканской библиотеке для слепых б</w:t>
      </w:r>
      <w:r w:rsidR="00A5397A" w:rsidRPr="001C7A3F">
        <w:rPr>
          <w:rFonts w:ascii="Times New Roman" w:hAnsi="Times New Roman" w:cs="Times New Roman"/>
          <w:sz w:val="28"/>
          <w:szCs w:val="28"/>
        </w:rPr>
        <w:t>ыл</w:t>
      </w:r>
      <w:r w:rsidRPr="001C7A3F">
        <w:rPr>
          <w:rFonts w:ascii="Times New Roman" w:hAnsi="Times New Roman" w:cs="Times New Roman"/>
          <w:sz w:val="28"/>
          <w:szCs w:val="28"/>
        </w:rPr>
        <w:t xml:space="preserve"> приурочен</w:t>
      </w:r>
      <w:r w:rsidR="00E62E09" w:rsidRPr="001C7A3F">
        <w:rPr>
          <w:rFonts w:ascii="Times New Roman" w:hAnsi="Times New Roman" w:cs="Times New Roman"/>
          <w:sz w:val="28"/>
          <w:szCs w:val="28"/>
        </w:rPr>
        <w:t xml:space="preserve"> </w:t>
      </w:r>
      <w:r w:rsidRPr="001C7A3F">
        <w:rPr>
          <w:rFonts w:ascii="Times New Roman" w:hAnsi="Times New Roman" w:cs="Times New Roman"/>
          <w:sz w:val="28"/>
          <w:szCs w:val="28"/>
        </w:rPr>
        <w:t xml:space="preserve">вечер, где </w:t>
      </w:r>
      <w:r w:rsidR="00A5397A" w:rsidRPr="001C7A3F">
        <w:rPr>
          <w:rFonts w:ascii="Times New Roman" w:hAnsi="Times New Roman" w:cs="Times New Roman"/>
          <w:sz w:val="28"/>
          <w:szCs w:val="28"/>
        </w:rPr>
        <w:t xml:space="preserve">присутствующие услышали рассказ </w:t>
      </w:r>
      <w:r w:rsidRPr="001C7A3F">
        <w:rPr>
          <w:rFonts w:ascii="Times New Roman" w:hAnsi="Times New Roman" w:cs="Times New Roman"/>
          <w:sz w:val="28"/>
          <w:szCs w:val="28"/>
        </w:rPr>
        <w:t>о событиях 80-летней давности, причинах возникновения блокады, героической обороне Ленинграда</w:t>
      </w:r>
      <w:r w:rsidR="00A5397A" w:rsidRPr="001C7A3F">
        <w:rPr>
          <w:rFonts w:ascii="Times New Roman" w:hAnsi="Times New Roman" w:cs="Times New Roman"/>
          <w:sz w:val="28"/>
          <w:szCs w:val="28"/>
        </w:rPr>
        <w:t xml:space="preserve"> и</w:t>
      </w:r>
      <w:r w:rsidRPr="001C7A3F">
        <w:rPr>
          <w:rFonts w:ascii="Times New Roman" w:hAnsi="Times New Roman" w:cs="Times New Roman"/>
          <w:sz w:val="28"/>
          <w:szCs w:val="28"/>
        </w:rPr>
        <w:t xml:space="preserve"> героизме жителей города.</w:t>
      </w:r>
      <w:r w:rsidR="00893AED" w:rsidRPr="001C7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аудитории также звучали стихи</w:t>
      </w:r>
      <w:bookmarkStart w:id="0" w:name="_GoBack"/>
      <w:bookmarkEnd w:id="0"/>
      <w:r w:rsidR="00893AED" w:rsidRPr="001C7A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Ольги </w:t>
      </w:r>
      <w:proofErr w:type="spellStart"/>
      <w:r w:rsidR="00893AED" w:rsidRPr="001C7A3F">
        <w:rPr>
          <w:rFonts w:ascii="Times New Roman" w:hAnsi="Times New Roman" w:cs="Times New Roman"/>
          <w:sz w:val="28"/>
          <w:szCs w:val="28"/>
          <w:shd w:val="clear" w:color="auto" w:fill="FFFFFF"/>
        </w:rPr>
        <w:t>Берггольц</w:t>
      </w:r>
      <w:proofErr w:type="spellEnd"/>
      <w:r w:rsidR="00893AED" w:rsidRPr="001C7A3F">
        <w:rPr>
          <w:rFonts w:ascii="Times New Roman" w:hAnsi="Times New Roman" w:cs="Times New Roman"/>
          <w:sz w:val="28"/>
          <w:szCs w:val="28"/>
          <w:shd w:val="clear" w:color="auto" w:fill="FFFFFF"/>
        </w:rPr>
        <w:t>, Анны Ахматовой, Роберта Рождественского.</w:t>
      </w:r>
    </w:p>
    <w:p w14:paraId="7AFCF8E9" w14:textId="5B607B04" w:rsidR="00E62E09" w:rsidRPr="001C7A3F" w:rsidRDefault="00D072D4" w:rsidP="001C7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A3F">
        <w:rPr>
          <w:rFonts w:ascii="Times New Roman" w:hAnsi="Times New Roman" w:cs="Times New Roman"/>
          <w:sz w:val="28"/>
          <w:szCs w:val="28"/>
        </w:rPr>
        <w:t>Ярким дополнением к мероприятию ста</w:t>
      </w:r>
      <w:r w:rsidR="00A5397A" w:rsidRPr="001C7A3F">
        <w:rPr>
          <w:rFonts w:ascii="Times New Roman" w:hAnsi="Times New Roman" w:cs="Times New Roman"/>
          <w:sz w:val="28"/>
          <w:szCs w:val="28"/>
        </w:rPr>
        <w:t>ла</w:t>
      </w:r>
      <w:r w:rsidRPr="001C7A3F">
        <w:rPr>
          <w:rFonts w:ascii="Times New Roman" w:hAnsi="Times New Roman" w:cs="Times New Roman"/>
          <w:sz w:val="28"/>
          <w:szCs w:val="28"/>
        </w:rPr>
        <w:t xml:space="preserve"> книжная</w:t>
      </w:r>
      <w:r w:rsidR="00E62E09" w:rsidRPr="001C7A3F">
        <w:rPr>
          <w:rFonts w:ascii="Times New Roman" w:hAnsi="Times New Roman" w:cs="Times New Roman"/>
          <w:sz w:val="28"/>
          <w:szCs w:val="28"/>
        </w:rPr>
        <w:t xml:space="preserve"> </w:t>
      </w:r>
      <w:r w:rsidRPr="001C7A3F">
        <w:rPr>
          <w:rFonts w:ascii="Times New Roman" w:hAnsi="Times New Roman" w:cs="Times New Roman"/>
          <w:sz w:val="28"/>
          <w:szCs w:val="28"/>
        </w:rPr>
        <w:t xml:space="preserve">выставка «Незатихающая боль Ленинграда». На выставке </w:t>
      </w:r>
      <w:r w:rsidR="00E62E09" w:rsidRPr="001C7A3F">
        <w:rPr>
          <w:rFonts w:ascii="Times New Roman" w:hAnsi="Times New Roman" w:cs="Times New Roman"/>
          <w:sz w:val="28"/>
          <w:szCs w:val="28"/>
        </w:rPr>
        <w:t>б</w:t>
      </w:r>
      <w:r w:rsidR="00A5397A" w:rsidRPr="001C7A3F">
        <w:rPr>
          <w:rFonts w:ascii="Times New Roman" w:hAnsi="Times New Roman" w:cs="Times New Roman"/>
          <w:sz w:val="28"/>
          <w:szCs w:val="28"/>
        </w:rPr>
        <w:t>ыли</w:t>
      </w:r>
      <w:r w:rsidR="00E62E09" w:rsidRPr="001C7A3F">
        <w:rPr>
          <w:rFonts w:ascii="Times New Roman" w:hAnsi="Times New Roman" w:cs="Times New Roman"/>
          <w:sz w:val="28"/>
          <w:szCs w:val="28"/>
        </w:rPr>
        <w:t xml:space="preserve"> </w:t>
      </w:r>
      <w:r w:rsidRPr="001C7A3F">
        <w:rPr>
          <w:rFonts w:ascii="Times New Roman" w:hAnsi="Times New Roman" w:cs="Times New Roman"/>
          <w:sz w:val="28"/>
          <w:szCs w:val="28"/>
        </w:rPr>
        <w:t>представлены книги, повествующие о событиях тех лет, о защитниках города, а также воспоминания очевидцев, переживших тяжелое блокадное время.</w:t>
      </w:r>
    </w:p>
    <w:p w14:paraId="74867F3A" w14:textId="66CBB853" w:rsidR="00E62E09" w:rsidRDefault="00E62E09" w:rsidP="00E62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B237E" w14:textId="65D2CA65" w:rsidR="00E62E09" w:rsidRDefault="00F2326E" w:rsidP="00F23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9DE97" wp14:editId="180C6EC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60"/>
    <w:rsid w:val="001A0F09"/>
    <w:rsid w:val="001C7A3F"/>
    <w:rsid w:val="003E7B21"/>
    <w:rsid w:val="004555E7"/>
    <w:rsid w:val="007400AD"/>
    <w:rsid w:val="00893AED"/>
    <w:rsid w:val="008D3A10"/>
    <w:rsid w:val="00A5397A"/>
    <w:rsid w:val="00B810E4"/>
    <w:rsid w:val="00C55D60"/>
    <w:rsid w:val="00D072D4"/>
    <w:rsid w:val="00E62E09"/>
    <w:rsid w:val="00EB25BB"/>
    <w:rsid w:val="00F2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40EF4"/>
  <w15:chartTrackingRefBased/>
  <w15:docId w15:val="{A07352F7-9C5E-41B4-8F23-D8EF263F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072D4"/>
    <w:rPr>
      <w:i/>
      <w:iCs/>
    </w:rPr>
  </w:style>
  <w:style w:type="character" w:styleId="a4">
    <w:name w:val="Strong"/>
    <w:basedOn w:val="a0"/>
    <w:uiPriority w:val="22"/>
    <w:qFormat/>
    <w:rsid w:val="00D072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User</cp:lastModifiedBy>
  <cp:revision>6</cp:revision>
  <cp:lastPrinted>2024-01-19T08:37:00Z</cp:lastPrinted>
  <dcterms:created xsi:type="dcterms:W3CDTF">2024-01-27T10:34:00Z</dcterms:created>
  <dcterms:modified xsi:type="dcterms:W3CDTF">2024-01-30T10:37:00Z</dcterms:modified>
</cp:coreProperties>
</file>